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8"/>
          <w:szCs w:val="28"/>
        </w:rPr>
      </w:pPr>
      <w:r w:rsidDel="00000000" w:rsidR="00000000" w:rsidRPr="00000000">
        <w:rPr>
          <w:rtl w:val="0"/>
        </w:rPr>
      </w:r>
    </w:p>
    <w:p w:rsidR="00000000" w:rsidDel="00000000" w:rsidP="00000000" w:rsidRDefault="00000000" w:rsidRPr="00000000" w14:paraId="00000002">
      <w:pPr>
        <w:rPr>
          <w:b w:val="1"/>
          <w:sz w:val="32"/>
          <w:szCs w:val="32"/>
        </w:rPr>
      </w:pPr>
      <w:r w:rsidDel="00000000" w:rsidR="00000000" w:rsidRPr="00000000">
        <w:rPr>
          <w:b w:val="1"/>
          <w:sz w:val="32"/>
          <w:szCs w:val="32"/>
          <w:rtl w:val="0"/>
        </w:rPr>
        <w:t xml:space="preserve">Itana Gimenes</w:t>
      </w:r>
    </w:p>
    <w:p w:rsidR="00000000" w:rsidDel="00000000" w:rsidP="00000000" w:rsidRDefault="00000000" w:rsidRPr="00000000" w14:paraId="00000003">
      <w:pPr>
        <w:rPr>
          <w:b w:val="1"/>
          <w:sz w:val="32"/>
          <w:szCs w:val="32"/>
        </w:rPr>
      </w:pPr>
      <w:r w:rsidDel="00000000" w:rsidR="00000000" w:rsidRPr="00000000">
        <w:rPr>
          <w:rtl w:val="0"/>
        </w:rPr>
      </w:r>
    </w:p>
    <w:p w:rsidR="00000000" w:rsidDel="00000000" w:rsidP="00000000" w:rsidRDefault="00000000" w:rsidRPr="00000000" w14:paraId="00000004">
      <w:pPr>
        <w:numPr>
          <w:ilvl w:val="0"/>
          <w:numId w:val="1"/>
        </w:numPr>
        <w:ind w:left="720" w:hanging="360"/>
        <w:rPr>
          <w:b w:val="1"/>
          <w:sz w:val="26"/>
          <w:szCs w:val="26"/>
          <w:u w:val="none"/>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5">
      <w:pPr>
        <w:ind w:left="720" w:firstLine="0"/>
        <w:rPr>
          <w:b w:val="1"/>
          <w:sz w:val="26"/>
          <w:szCs w:val="26"/>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i w:val="1"/>
          <w:rtl w:val="0"/>
        </w:rPr>
        <w:t xml:space="preserve">Itana: - </w:t>
      </w:r>
      <w:r w:rsidDel="00000000" w:rsidR="00000000" w:rsidRPr="00000000">
        <w:rPr>
          <w:rtl w:val="0"/>
        </w:rPr>
        <w:t xml:space="preserve">Na universidade, não, a universidade era bem tranquilo nem na primeira empresa que eu trabalhei, porque, como eu falei pra vocês, era praticamente a continuidade da universidade.Né? É, é. A gente enfrentou na época, uma situação que eu me lembro muito bem, mas não era questão de ser mulher a mais racismo, sabe?Teve um problema grande lá na empresa em que 11.É profissional, muito competente, negra foi demitida, né? E aí houve uma grande é reação, né, dos outros colegas de trabalho. Pra era desculpas de corte de pessoal, mas no fundo, porque né, só aquela pessoa que.Que era negra, né? E era muito competente.É quando eu fui trabalhar na indústria, né? Que foi na caraíba metais, logo depois que eu saí da graduação. Era uma indústria mesmo, na planta, sabe?Uma planta de de indústria que estava começando e que tinha.Dinheiros praticamente, né?E eu trabalhava no departamento de engenharia de produção cuidando de otimização. Aí foi um ambiente bem diferente, né?Extremamente masculino, né? E.E aí eu senti assim, grande diferença, não que eles impedissem o meu trabalho, mas, assim, eu senti uma diferença muito grande de ambiente, né? Eu lembro um dia dos engenheiros, falou assim, Ah, vamos visitar a planta, né? Vamos, vamos visitar a planta, falei, bota, capacete e tal.Tudo isso, né? E saímos para visitar a planta e ele falou para mim assim, Ah, agora nós vamos entrar num lugar que você só vai entrar daqui a 20 anos.Porque a planta vai começar a funcionar. Era um forno, né? Era um forno de cobre, então que IA ser ativado depois de ser ativado.A gente IA entrar mais lá só na próxima parada.Então isso envolveu é subiu uma escada enorme até o topo do forno.Eu e os engenheiros de nenhuma outra mulher junto.E descer depois todas as escadas até ao fundo do forno?Né? E olhar e tudo, né? Nossa, eu achei fantástico.Talvez ele até pensando que ele eu não IA conseguir ir, mas eu achei uma experiência inesquecível.É, e aí foi assim. E assim, eu IA almoçar naquela época, tinha as plantas ainda não estavam muito bem estruturada, aí era só homem, né? Nesse lugar era só homem, não trabalhava a só a menos da secretária, né.Não tinha.Mulher trabalhando. Mas, enfim, eu fiquei 2 anos trabalhando lá e assim, não me lembro de nada. Eles sempre respeitavam, né?Desafiavam e tudo. E eu tinha um chefe que era uma pessoa fantástica, assim, que dava todo o apoio.Né, o que eu fazia? E foi, né? Foi assim, claro. Eu acho que tinha problemas, mas não o fato assim de ser excesso de homem. Mas não que eles tivessem impedido ou deixasse que eu fizesse alguma coisa, né? Onde eu senti mais discriminação. E isso é até mais recente, né? É na política universitária.A política universitária ainda é extremamente masculina, né? Apesar de ter.É muitas mulheres, né? Tem muitas mulheres que participam da administração.</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rPr>
          <w:b w:val="1"/>
          <w:sz w:val="26"/>
          <w:szCs w:val="26"/>
        </w:rPr>
      </w:pPr>
      <w:r w:rsidDel="00000000" w:rsidR="00000000" w:rsidRPr="00000000">
        <w:rPr>
          <w:rtl w:val="0"/>
        </w:rPr>
      </w:r>
    </w:p>
    <w:p w:rsidR="00000000" w:rsidDel="00000000" w:rsidP="00000000" w:rsidRDefault="00000000" w:rsidRPr="00000000" w14:paraId="00000009">
      <w:pPr>
        <w:numPr>
          <w:ilvl w:val="0"/>
          <w:numId w:val="2"/>
        </w:numPr>
        <w:ind w:left="720" w:hanging="360"/>
        <w:rPr>
          <w:b w:val="1"/>
          <w:sz w:val="26"/>
          <w:szCs w:val="26"/>
          <w:u w:val="none"/>
        </w:rPr>
      </w:pPr>
      <w:r w:rsidDel="00000000" w:rsidR="00000000" w:rsidRPr="00000000">
        <w:rPr>
          <w:b w:val="1"/>
          <w:sz w:val="26"/>
          <w:szCs w:val="26"/>
          <w:rtl w:val="0"/>
        </w:rPr>
        <w:t xml:space="preserve">Pergunta “Motivação” </w:t>
      </w:r>
    </w:p>
    <w:p w:rsidR="00000000" w:rsidDel="00000000" w:rsidP="00000000" w:rsidRDefault="00000000" w:rsidRPr="00000000" w14:paraId="0000000A">
      <w:pPr>
        <w:rPr>
          <w:b w:val="1"/>
          <w:sz w:val="28"/>
          <w:szCs w:val="28"/>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i w:val="1"/>
          <w:rtl w:val="0"/>
        </w:rPr>
        <w:t xml:space="preserve">Entrevistadora</w:t>
      </w:r>
      <w:r w:rsidDel="00000000" w:rsidR="00000000" w:rsidRPr="00000000">
        <w:rPr>
          <w:rtl w:val="0"/>
        </w:rPr>
        <w:t xml:space="preserve">:  </w:t>
      </w:r>
      <w:r w:rsidDel="00000000" w:rsidR="00000000" w:rsidRPr="00000000">
        <w:rPr>
          <w:rtl w:val="0"/>
        </w:rPr>
        <w:t xml:space="preserve">Certo, “</w:t>
      </w:r>
      <w:r w:rsidDel="00000000" w:rsidR="00000000" w:rsidRPr="00000000">
        <w:rPr>
          <w:b w:val="1"/>
          <w:rtl w:val="0"/>
        </w:rPr>
        <w:t xml:space="preserve">o que você diria para as meninas e mulheres que desejam, estão pensando em seguir a carreira na computação?</w:t>
      </w:r>
      <w:r w:rsidDel="00000000" w:rsidR="00000000" w:rsidRPr="00000000">
        <w:rPr>
          <w:rtl w:val="0"/>
        </w:rPr>
        <w:t xml:space="preserve">”</w:t>
      </w:r>
    </w:p>
    <w:p w:rsidR="00000000" w:rsidDel="00000000" w:rsidP="00000000" w:rsidRDefault="00000000" w:rsidRPr="00000000" w14:paraId="0000000C">
      <w:pPr>
        <w:jc w:val="both"/>
        <w:rPr/>
      </w:pPr>
      <w:r w:rsidDel="00000000" w:rsidR="00000000" w:rsidRPr="00000000">
        <w:rPr>
          <w:rtl w:val="0"/>
        </w:rPr>
        <w:t xml:space="preserve"> </w:t>
      </w:r>
    </w:p>
    <w:p w:rsidR="00000000" w:rsidDel="00000000" w:rsidP="00000000" w:rsidRDefault="00000000" w:rsidRPr="00000000" w14:paraId="0000000D">
      <w:pPr>
        <w:jc w:val="both"/>
        <w:rPr/>
      </w:pPr>
      <w:r w:rsidDel="00000000" w:rsidR="00000000" w:rsidRPr="00000000">
        <w:rPr>
          <w:i w:val="1"/>
          <w:rtl w:val="0"/>
        </w:rPr>
        <w:t xml:space="preserve">Itana: - </w:t>
      </w:r>
      <w:r w:rsidDel="00000000" w:rsidR="00000000" w:rsidRPr="00000000">
        <w:rPr>
          <w:rtl w:val="0"/>
        </w:rPr>
        <w:t xml:space="preserve">Olha, eu diria que é uma carreira promissora, certo? Certo, eu acho que é multidisciplinar, porque você entrou na computação, não significa que é uma coisa que você vai fazer, pode fazer muitas coisas. Desde o ponto de vista mais social até o ponto de vista mais hard. Você pode construir equipamentos, robôs, e você pode estudar user interface, estudando aspectos psicológicos e pesquisas mais orientadas para aspectos socioemocionais. Primeiro é uma carreira extremamente que te dá uma flexibilidade no horizonte de coisas que você pode fazer que eu não vejo em outras. Por exemplo, você vai fazer engenharia, você vai estudar, vai construir. Você tem mais ou menos um caminho muito bem definido do que você vai fazer, mas não tem a flexibilidade que a computação te dá em navegar em várias áreas e em vários domínios. Se eu quiser, por exemplo, me especializar na área médica aplicada à computação, não é que eu possa me estudar e eu posso descobrir muitas coisas relacionadas com medicina e computação. Então, eu acho que te dá um horizonte, uma flexibilidade impressionante. E a questão financeira também, eu acho que é muito promissora. Se você pôs o pé na computação, se você fizer bem, você não vai ter problema de emprego, nada disso. E vai desde você se autônomo, montar startups, montar empresas até você ter um emprego ou estar na academia. Então, você não tem nenhum problema com relação a arrependimento que eu diria, faça porque existe um horizonte pela frente. </w:t>
      </w:r>
    </w:p>
    <w:p w:rsidR="00000000" w:rsidDel="00000000" w:rsidP="00000000" w:rsidRDefault="00000000" w:rsidRPr="00000000" w14:paraId="0000000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